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drawing>
          <wp:inline distT="0" distB="0" distL="0" distR="0">
            <wp:extent cx="933450" cy="82486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长春市九台区人民医院</w:t>
      </w:r>
    </w:p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医疗器械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  <w:lang w:eastAsia="zh-CN"/>
        </w:rPr>
        <w:t>院内</w:t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>采购中标公示</w:t>
      </w: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</w:rPr>
        <w:t>JTQRMYYYLQX202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  <w:lang w:val="en-US" w:eastAsia="zh-CN"/>
        </w:rPr>
        <w:t>4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</w:rPr>
        <w:t>00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  <w:lang w:val="en-US" w:eastAsia="zh-CN"/>
        </w:rPr>
        <w:t>08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tbl>
      <w:tblPr>
        <w:tblStyle w:val="16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4253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  <w:lang w:eastAsia="zh-CN"/>
              </w:rPr>
              <w:t>项目</w:t>
            </w:r>
            <w:r>
              <w:rPr>
                <w:rFonts w:hint="eastAsia"/>
                <w:b/>
                <w:sz w:val="36"/>
              </w:rPr>
              <w:t>名称</w:t>
            </w:r>
          </w:p>
        </w:tc>
        <w:tc>
          <w:tcPr>
            <w:tcW w:w="4253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中标价格（万元）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医用产病床</w:t>
            </w:r>
          </w:p>
        </w:tc>
        <w:tc>
          <w:tcPr>
            <w:tcW w:w="4253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val="en-US" w:eastAsia="zh-CN"/>
              </w:rPr>
              <w:t xml:space="preserve"> 吉林省格林医疗器械有限公司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15.9</w:t>
            </w:r>
          </w:p>
        </w:tc>
      </w:tr>
    </w:tbl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wordWrap w:val="0"/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  <w:bookmarkStart w:id="0" w:name="_GoBack"/>
      <w:bookmarkEnd w:id="0"/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长春市九台区人民医院</w:t>
      </w:r>
    </w:p>
    <w:p>
      <w:pPr>
        <w:ind w:right="222"/>
        <w:jc w:val="right"/>
        <w:rPr>
          <w:b/>
          <w:sz w:val="28"/>
          <w:szCs w:val="28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1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FjY2Q5NjdhOGI2ZThiZWZlZDI0ZWRkNTM2Y2VhMWEifQ=="/>
  </w:docVars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29CB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4DE6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02C9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6DC"/>
    <w:rsid w:val="00461A5D"/>
    <w:rsid w:val="00471879"/>
    <w:rsid w:val="00472C82"/>
    <w:rsid w:val="0047734C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23A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7E22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85F79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2B5C"/>
    <w:rsid w:val="007B3D1C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04B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977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4B17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2889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6354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D5FE1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45D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96BDF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2A5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0162050F"/>
    <w:rsid w:val="020147EE"/>
    <w:rsid w:val="07493FD7"/>
    <w:rsid w:val="0A1B07C0"/>
    <w:rsid w:val="2BDD3079"/>
    <w:rsid w:val="316D42D8"/>
    <w:rsid w:val="36C436CA"/>
    <w:rsid w:val="57D12B98"/>
    <w:rsid w:val="59075C9E"/>
    <w:rsid w:val="68C228C6"/>
    <w:rsid w:val="698B7CB0"/>
    <w:rsid w:val="6B771FCE"/>
    <w:rsid w:val="78441981"/>
    <w:rsid w:val="792B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qFormat="1" w:uiPriority="99" w:name="Body Text Indent 2"/>
    <w:lsdException w:qFormat="1"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autoRedefine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autoRedefine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0"/>
    <w:autoRedefine/>
    <w:qFormat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autoRedefine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autoRedefine/>
    <w:qFormat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autoRedefine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autoRedefine/>
    <w:semiHidden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autoRedefine/>
    <w:semiHidden/>
    <w:unhideWhenUsed/>
    <w:qFormat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autoRedefine/>
    <w:semiHidden/>
    <w:unhideWhenUsed/>
    <w:qFormat/>
    <w:uiPriority w:val="99"/>
    <w:rPr>
      <w:b/>
      <w:bCs/>
    </w:rPr>
  </w:style>
  <w:style w:type="table" w:styleId="16">
    <w:name w:val="Table Grid"/>
    <w:basedOn w:val="1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autoRedefine/>
    <w:unhideWhenUsed/>
    <w:qFormat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autoRedefine/>
    <w:semiHidden/>
    <w:unhideWhenUsed/>
    <w:qFormat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autoRedefine/>
    <w:qFormat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autoRedefine/>
    <w:qFormat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autoRedefine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autoRedefine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autoRedefine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autoRedefine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autoRedefine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autoRedefine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79</Words>
  <Characters>101</Characters>
  <Lines>2</Lines>
  <Paragraphs>1</Paragraphs>
  <TotalTime>16</TotalTime>
  <ScaleCrop>false</ScaleCrop>
  <LinksUpToDate>false</LinksUpToDate>
  <CharactersWithSpaces>126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2021-01-08T08:10:00Z</dcterms:created>
  <dc:creator>未定义</dc:creator>
  <cp:lastModifiedBy>單學醫</cp:lastModifiedBy>
  <cp:lastPrinted>2019-09-30T01:12:00Z</cp:lastPrinted>
  <dcterms:modified xsi:type="dcterms:W3CDTF">2024-07-10T02:29:11Z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0DC51AAEDADA40929D6D22F3508CF91C_12</vt:lpwstr>
  </property>
</Properties>
</file>